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79742127"/>
        <w:docPartObj>
          <w:docPartGallery w:val="Cover Pages"/>
          <w:docPartUnique/>
        </w:docPartObj>
      </w:sdtPr>
      <w:sdtEndPr>
        <w:rPr>
          <w:sz w:val="72"/>
        </w:rPr>
      </w:sdtEndPr>
      <w:sdtContent>
        <w:p w:rsidR="0006277C" w:rsidRDefault="0006277C">
          <w:r w:rsidRPr="0021566C">
            <w:rPr>
              <w:noProof/>
              <w:sz w:val="72"/>
              <w:lang w:eastAsia="nb-NO"/>
            </w:rPr>
            <w:drawing>
              <wp:anchor distT="0" distB="0" distL="114300" distR="114300" simplePos="0" relativeHeight="251660799" behindDoc="0" locked="0" layoutInCell="1" allowOverlap="1">
                <wp:simplePos x="0" y="0"/>
                <wp:positionH relativeFrom="page">
                  <wp:posOffset>5003165</wp:posOffset>
                </wp:positionH>
                <wp:positionV relativeFrom="paragraph">
                  <wp:posOffset>-356870</wp:posOffset>
                </wp:positionV>
                <wp:extent cx="2216070" cy="174307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terungsommen.png"/>
                        <pic:cNvPicPr/>
                      </pic:nvPicPr>
                      <pic:blipFill>
                        <a:blip r:embed="rId7">
                          <a:extLst>
                            <a:ext uri="{28A0092B-C50C-407E-A947-70E740481C1C}">
                              <a14:useLocalDpi xmlns:a14="http://schemas.microsoft.com/office/drawing/2010/main" val="0"/>
                            </a:ext>
                          </a:extLst>
                        </a:blip>
                        <a:stretch>
                          <a:fillRect/>
                        </a:stretch>
                      </pic:blipFill>
                      <pic:spPr>
                        <a:xfrm>
                          <a:off x="0" y="0"/>
                          <a:ext cx="2216070" cy="17430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align>top</wp:align>
                    </wp:positionV>
                    <wp:extent cx="3113670" cy="10058400"/>
                    <wp:effectExtent l="0" t="0" r="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ktangel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6277C" w:rsidRDefault="0006277C">
                                  <w:pPr>
                                    <w:pStyle w:val="Ingenmellomrom"/>
                                    <w:rPr>
                                      <w:color w:val="FFFFFF" w:themeColor="background1"/>
                                      <w:sz w:val="96"/>
                                      <w:szCs w:val="96"/>
                                    </w:rPr>
                                  </w:pPr>
                                </w:p>
                              </w:txbxContent>
                            </wps:txbx>
                            <wps:bodyPr rot="0" vert="horz" wrap="square" lIns="365760" tIns="182880" rIns="182880" bIns="182880" anchor="b" anchorCtr="0" upright="1">
                              <a:noAutofit/>
                            </wps:bodyPr>
                          </wps:wsp>
                          <wps:wsp>
                            <wps:cNvPr id="462" name="Rektangel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6277C" w:rsidRDefault="0006277C">
                                  <w:pPr>
                                    <w:pStyle w:val="Ingenmellomrom"/>
                                    <w:spacing w:line="360" w:lineRule="auto"/>
                                    <w:rPr>
                                      <w:color w:val="FFFFFF" w:themeColor="background1"/>
                                    </w:rPr>
                                  </w:pPr>
                                </w:p>
                                <w:p w:rsidR="0006277C" w:rsidRDefault="0006277C">
                                  <w:pPr>
                                    <w:pStyle w:val="Ingenmellomrom"/>
                                    <w:spacing w:line="360" w:lineRule="auto"/>
                                    <w:rPr>
                                      <w:color w:val="FFFFFF" w:themeColor="background1"/>
                                    </w:rPr>
                                  </w:pPr>
                                </w:p>
                                <w:sdt>
                                  <w:sdtPr>
                                    <w:rPr>
                                      <w:color w:val="FFFFFF" w:themeColor="background1"/>
                                    </w:rPr>
                                    <w:alias w:val="Dato"/>
                                    <w:id w:val="1724480474"/>
                                    <w:showingPlcHdr/>
                                    <w:dataBinding w:prefixMappings="xmlns:ns0='http://schemas.microsoft.com/office/2006/coverPageProps'" w:xpath="/ns0:CoverPageProperties[1]/ns0:PublishDate[1]" w:storeItemID="{55AF091B-3C7A-41E3-B477-F2FDAA23CFDA}"/>
                                    <w:date>
                                      <w:dateFormat w:val="dd.MM.yyyy"/>
                                      <w:lid w:val="nb-NO"/>
                                      <w:storeMappedDataAs w:val="dateTime"/>
                                      <w:calendar w:val="gregorian"/>
                                    </w:date>
                                  </w:sdtPr>
                                  <w:sdtContent>
                                    <w:p w:rsidR="0006277C" w:rsidRDefault="0006277C">
                                      <w:pPr>
                                        <w:pStyle w:val="Ingenmellomrom"/>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453" o:spid="_x0000_s1026" style="position:absolute;margin-left:193.95pt;margin-top:0;width:245.15pt;height:11in;z-index:251660288;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06277C" w:rsidRDefault="0006277C">
                            <w:pPr>
                              <w:pStyle w:val="Ingenmellomrom"/>
                              <w:rPr>
                                <w:color w:val="FFFFFF" w:themeColor="background1"/>
                                <w:sz w:val="96"/>
                                <w:szCs w:val="96"/>
                              </w:rPr>
                            </w:pPr>
                          </w:p>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06277C" w:rsidRDefault="0006277C">
                            <w:pPr>
                              <w:pStyle w:val="Ingenmellomrom"/>
                              <w:spacing w:line="360" w:lineRule="auto"/>
                              <w:rPr>
                                <w:color w:val="FFFFFF" w:themeColor="background1"/>
                              </w:rPr>
                            </w:pPr>
                          </w:p>
                          <w:p w:rsidR="0006277C" w:rsidRDefault="0006277C">
                            <w:pPr>
                              <w:pStyle w:val="Ingenmellomrom"/>
                              <w:spacing w:line="360" w:lineRule="auto"/>
                              <w:rPr>
                                <w:color w:val="FFFFFF" w:themeColor="background1"/>
                              </w:rPr>
                            </w:pPr>
                          </w:p>
                          <w:sdt>
                            <w:sdtPr>
                              <w:rPr>
                                <w:color w:val="FFFFFF" w:themeColor="background1"/>
                              </w:rPr>
                              <w:alias w:val="Dato"/>
                              <w:id w:val="1724480474"/>
                              <w:showingPlcHdr/>
                              <w:dataBinding w:prefixMappings="xmlns:ns0='http://schemas.microsoft.com/office/2006/coverPageProps'" w:xpath="/ns0:CoverPageProperties[1]/ns0:PublishDate[1]" w:storeItemID="{55AF091B-3C7A-41E3-B477-F2FDAA23CFDA}"/>
                              <w:date>
                                <w:dateFormat w:val="dd.MM.yyyy"/>
                                <w:lid w:val="nb-NO"/>
                                <w:storeMappedDataAs w:val="dateTime"/>
                                <w:calendar w:val="gregorian"/>
                              </w:date>
                            </w:sdtPr>
                            <w:sdtContent>
                              <w:p w:rsidR="0006277C" w:rsidRDefault="0006277C">
                                <w:pPr>
                                  <w:pStyle w:val="Ingenmellomrom"/>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7145"/>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6">
                                <a:lumMod val="75000"/>
                              </a:schemeClr>
                            </a:solidFill>
                            <a:ln w="19050">
                              <a:solidFill>
                                <a:schemeClr val="tx1"/>
                              </a:solidFill>
                              <a:miter lim="800000"/>
                              <a:headEnd/>
                              <a:tailEnd/>
                            </a:ln>
                          </wps:spPr>
                          <wps:txbx>
                            <w:txbxContent>
                              <w:sdt>
                                <w:sdtPr>
                                  <w:rPr>
                                    <w:color w:val="FFFFFF" w:themeColor="background1"/>
                                    <w:sz w:val="72"/>
                                    <w:szCs w:val="72"/>
                                  </w:rPr>
                                  <w:alias w:val="Tittel"/>
                                  <w:id w:val="-1704864950"/>
                                  <w:dataBinding w:prefixMappings="xmlns:ns0='http://schemas.openxmlformats.org/package/2006/metadata/core-properties' xmlns:ns1='http://purl.org/dc/elements/1.1/'" w:xpath="/ns0:coreProperties[1]/ns1:title[1]" w:storeItemID="{6C3C8BC8-F283-45AE-878A-BAB7291924A1}"/>
                                  <w:text/>
                                </w:sdtPr>
                                <w:sdtContent>
                                  <w:p w:rsidR="0006277C" w:rsidRDefault="0006277C">
                                    <w:pPr>
                                      <w:pStyle w:val="Ingenmellomrom"/>
                                      <w:jc w:val="right"/>
                                      <w:rPr>
                                        <w:color w:val="FFFFFF" w:themeColor="background1"/>
                                        <w:sz w:val="72"/>
                                        <w:szCs w:val="72"/>
                                      </w:rPr>
                                    </w:pPr>
                                    <w:r>
                                      <w:rPr>
                                        <w:color w:val="FFFFFF" w:themeColor="background1"/>
                                        <w:sz w:val="72"/>
                                        <w:szCs w:val="72"/>
                                      </w:rPr>
                                      <w:t>Grønnskolering på 1-2-3</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ktangel 16" o:spid="_x0000_s1031" style="position:absolute;margin-left:0;margin-top:0;width:548.85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" o:allowincell="f" fillcolor="#538135 [2409]" strokecolor="black [3213]" strokeweight="1.5pt">
                    <v:textbox style="mso-fit-shape-to-text:t" inset="14.4pt,,14.4pt">
                      <w:txbxContent>
                        <w:sdt>
                          <w:sdtPr>
                            <w:rPr>
                              <w:color w:val="FFFFFF" w:themeColor="background1"/>
                              <w:sz w:val="72"/>
                              <w:szCs w:val="72"/>
                            </w:rPr>
                            <w:alias w:val="Tittel"/>
                            <w:id w:val="-1704864950"/>
                            <w:dataBinding w:prefixMappings="xmlns:ns0='http://schemas.openxmlformats.org/package/2006/metadata/core-properties' xmlns:ns1='http://purl.org/dc/elements/1.1/'" w:xpath="/ns0:coreProperties[1]/ns1:title[1]" w:storeItemID="{6C3C8BC8-F283-45AE-878A-BAB7291924A1}"/>
                            <w:text/>
                          </w:sdtPr>
                          <w:sdtContent>
                            <w:p w:rsidR="0006277C" w:rsidRDefault="0006277C">
                              <w:pPr>
                                <w:pStyle w:val="Ingenmellomrom"/>
                                <w:jc w:val="right"/>
                                <w:rPr>
                                  <w:color w:val="FFFFFF" w:themeColor="background1"/>
                                  <w:sz w:val="72"/>
                                  <w:szCs w:val="72"/>
                                </w:rPr>
                              </w:pPr>
                              <w:r>
                                <w:rPr>
                                  <w:color w:val="FFFFFF" w:themeColor="background1"/>
                                  <w:sz w:val="72"/>
                                  <w:szCs w:val="72"/>
                                </w:rPr>
                                <w:t>Grønnskolering på 1-2-3</w:t>
                              </w:r>
                            </w:p>
                          </w:sdtContent>
                        </w:sdt>
                      </w:txbxContent>
                    </v:textbox>
                    <w10:wrap anchorx="page" anchory="page"/>
                  </v:rect>
                </w:pict>
              </mc:Fallback>
            </mc:AlternateContent>
          </w:r>
        </w:p>
        <w:p w:rsidR="0006277C" w:rsidRDefault="0006277C">
          <w:pPr>
            <w:spacing w:after="160" w:line="259" w:lineRule="auto"/>
            <w:rPr>
              <w:sz w:val="72"/>
            </w:rPr>
          </w:pPr>
          <w:r>
            <w:rPr>
              <w:noProof/>
              <w:lang w:eastAsia="nb-NO"/>
            </w:rPr>
            <w:drawing>
              <wp:anchor distT="0" distB="0" distL="114300" distR="114300" simplePos="0" relativeHeight="251663360" behindDoc="1" locked="0" layoutInCell="1" allowOverlap="1">
                <wp:simplePos x="0" y="0"/>
                <wp:positionH relativeFrom="column">
                  <wp:posOffset>538480</wp:posOffset>
                </wp:positionH>
                <wp:positionV relativeFrom="paragraph">
                  <wp:posOffset>2805430</wp:posOffset>
                </wp:positionV>
                <wp:extent cx="3992245" cy="2668270"/>
                <wp:effectExtent l="0" t="0" r="8255" b="0"/>
                <wp:wrapTight wrapText="bothSides">
                  <wp:wrapPolygon edited="0">
                    <wp:start x="0" y="0"/>
                    <wp:lineTo x="0" y="21436"/>
                    <wp:lineTo x="21542" y="21436"/>
                    <wp:lineTo x="21542" y="0"/>
                    <wp:lineTo x="0" y="0"/>
                  </wp:wrapPolygon>
                </wp:wrapTight>
                <wp:docPr id="2" name="Bilde 2" descr="32674211873_f1706ff17b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674211873_f1706ff17b_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2245" cy="2668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4384" behindDoc="0" locked="0" layoutInCell="1" allowOverlap="1">
                <wp:simplePos x="0" y="0"/>
                <wp:positionH relativeFrom="column">
                  <wp:posOffset>1938020</wp:posOffset>
                </wp:positionH>
                <wp:positionV relativeFrom="paragraph">
                  <wp:posOffset>5831840</wp:posOffset>
                </wp:positionV>
                <wp:extent cx="4276725" cy="2854231"/>
                <wp:effectExtent l="0" t="0" r="0" b="3810"/>
                <wp:wrapSquare wrapText="bothSides"/>
                <wp:docPr id="3" name="Bilde 3" descr="32674209143_755231c07c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2674209143_755231c07c_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2854231"/>
                        </a:xfrm>
                        <a:prstGeom prst="rect">
                          <a:avLst/>
                        </a:prstGeom>
                        <a:noFill/>
                      </pic:spPr>
                    </pic:pic>
                  </a:graphicData>
                </a:graphic>
                <wp14:sizeRelH relativeFrom="page">
                  <wp14:pctWidth>0</wp14:pctWidth>
                </wp14:sizeRelH>
                <wp14:sizeRelV relativeFrom="page">
                  <wp14:pctHeight>0</wp14:pctHeight>
                </wp14:sizeRelV>
              </wp:anchor>
            </w:drawing>
          </w:r>
          <w:r>
            <w:rPr>
              <w:sz w:val="72"/>
            </w:rPr>
            <w:br w:type="page"/>
          </w:r>
        </w:p>
      </w:sdtContent>
    </w:sdt>
    <w:p w:rsidR="0024205F" w:rsidRPr="001811C6" w:rsidRDefault="0006277C" w:rsidP="0024205F">
      <w:pPr>
        <w:rPr>
          <w:sz w:val="28"/>
          <w:szCs w:val="28"/>
        </w:rPr>
      </w:pPr>
      <w:r w:rsidRPr="001811C6">
        <w:rPr>
          <w:sz w:val="28"/>
          <w:szCs w:val="28"/>
        </w:rPr>
        <w:lastRenderedPageBreak/>
        <w:t xml:space="preserve">Grønnskolering er Senterungdommens </w:t>
      </w:r>
      <w:r w:rsidR="001811C6" w:rsidRPr="001811C6">
        <w:rPr>
          <w:sz w:val="28"/>
          <w:szCs w:val="28"/>
        </w:rPr>
        <w:t xml:space="preserve">skoleringstilbud i fylkeslagene, og er nivå 2 i Senterungdommens skoleringsprogram. Dette arrangementet gjennomføres som regel på en helg, men det er heller ikke noe i veien for at dette gjennomføres med en overnatting eller bare på en ettermiddag/kveld. </w:t>
      </w:r>
    </w:p>
    <w:p w:rsidR="001811C6" w:rsidRPr="001811C6" w:rsidRDefault="001811C6" w:rsidP="0024205F">
      <w:pPr>
        <w:rPr>
          <w:sz w:val="28"/>
          <w:szCs w:val="28"/>
        </w:rPr>
      </w:pPr>
    </w:p>
    <w:p w:rsidR="0024205F" w:rsidRPr="001811C6" w:rsidRDefault="001811C6" w:rsidP="0024205F">
      <w:pPr>
        <w:rPr>
          <w:sz w:val="28"/>
          <w:szCs w:val="28"/>
        </w:rPr>
      </w:pPr>
      <w:r w:rsidRPr="001811C6">
        <w:rPr>
          <w:sz w:val="28"/>
          <w:szCs w:val="28"/>
        </w:rPr>
        <w:t xml:space="preserve">Målet med grønnskoleringen er at det skal være sosialt for medlemmene, og samtidig være lærerikt både om politikk og organisasjon. </w:t>
      </w:r>
    </w:p>
    <w:p w:rsidR="0021566C" w:rsidRDefault="0021566C" w:rsidP="0024205F">
      <w:pPr>
        <w:rPr>
          <w:sz w:val="32"/>
        </w:rPr>
      </w:pPr>
    </w:p>
    <w:p w:rsidR="0021566C" w:rsidRDefault="0021566C" w:rsidP="001746E2">
      <w:pPr>
        <w:spacing w:line="360" w:lineRule="auto"/>
        <w:rPr>
          <w:sz w:val="32"/>
        </w:rPr>
      </w:pPr>
      <w:r>
        <w:rPr>
          <w:sz w:val="32"/>
        </w:rPr>
        <w:t>Organisering:</w:t>
      </w:r>
    </w:p>
    <w:p w:rsidR="001811C6" w:rsidRPr="001811C6" w:rsidRDefault="001811C6" w:rsidP="001746E2">
      <w:pPr>
        <w:spacing w:line="360" w:lineRule="auto"/>
        <w:rPr>
          <w:sz w:val="24"/>
          <w:szCs w:val="24"/>
        </w:rPr>
      </w:pPr>
      <w:r w:rsidRPr="001811C6">
        <w:rPr>
          <w:sz w:val="24"/>
          <w:szCs w:val="24"/>
        </w:rPr>
        <w:t>Start planleggingen i god tid,</w:t>
      </w:r>
      <w:r>
        <w:rPr>
          <w:sz w:val="24"/>
          <w:szCs w:val="24"/>
        </w:rPr>
        <w:t xml:space="preserve"> sett dato og finn ut hvor dere skal være.</w:t>
      </w:r>
      <w:r w:rsidRPr="001811C6">
        <w:rPr>
          <w:sz w:val="24"/>
          <w:szCs w:val="24"/>
        </w:rPr>
        <w:t xml:space="preserve"> </w:t>
      </w:r>
    </w:p>
    <w:p w:rsidR="0021566C" w:rsidRDefault="0021566C" w:rsidP="001746E2">
      <w:pPr>
        <w:pStyle w:val="Listeavsnitt"/>
        <w:numPr>
          <w:ilvl w:val="0"/>
          <w:numId w:val="3"/>
        </w:numPr>
        <w:spacing w:line="276" w:lineRule="auto"/>
        <w:rPr>
          <w:sz w:val="24"/>
        </w:rPr>
      </w:pPr>
      <w:r>
        <w:rPr>
          <w:sz w:val="24"/>
        </w:rPr>
        <w:t>Hvor skal vi være?</w:t>
      </w:r>
      <w:r w:rsidR="00FA1073">
        <w:rPr>
          <w:sz w:val="24"/>
        </w:rPr>
        <w:t xml:space="preserve"> </w:t>
      </w:r>
      <w:r w:rsidR="00D6443F">
        <w:rPr>
          <w:sz w:val="24"/>
        </w:rPr>
        <w:t>Bli enige i styret om størrelse og standard. Hvem har ansvar for å booke?</w:t>
      </w:r>
      <w:r w:rsidR="001811C6">
        <w:rPr>
          <w:sz w:val="24"/>
        </w:rPr>
        <w:t xml:space="preserve"> </w:t>
      </w:r>
    </w:p>
    <w:p w:rsidR="0021566C" w:rsidRDefault="0021566C" w:rsidP="001746E2">
      <w:pPr>
        <w:pStyle w:val="Listeavsnitt"/>
        <w:numPr>
          <w:ilvl w:val="0"/>
          <w:numId w:val="3"/>
        </w:numPr>
        <w:spacing w:line="276" w:lineRule="auto"/>
        <w:rPr>
          <w:sz w:val="24"/>
        </w:rPr>
      </w:pPr>
      <w:r>
        <w:rPr>
          <w:sz w:val="24"/>
        </w:rPr>
        <w:t>Når?</w:t>
      </w:r>
      <w:r w:rsidR="00D6443F">
        <w:rPr>
          <w:sz w:val="24"/>
        </w:rPr>
        <w:t xml:space="preserve"> Er det andre arrangement </w:t>
      </w:r>
      <w:r w:rsidR="00170A94">
        <w:rPr>
          <w:sz w:val="24"/>
        </w:rPr>
        <w:t>vi må ta hensyn</w:t>
      </w:r>
      <w:r w:rsidR="003B3D7D">
        <w:rPr>
          <w:sz w:val="24"/>
        </w:rPr>
        <w:t xml:space="preserve"> til? Passer tidspunktet for medlemmene våre?</w:t>
      </w:r>
      <w:r w:rsidR="00002B69">
        <w:rPr>
          <w:sz w:val="24"/>
        </w:rPr>
        <w:t xml:space="preserve"> </w:t>
      </w:r>
      <w:r w:rsidR="00281C5B">
        <w:rPr>
          <w:sz w:val="24"/>
        </w:rPr>
        <w:t>Så fort dato er satt er det lurt å opprette arrangment på facebook, slik at medlemmene kan sette av datoen i god tid.</w:t>
      </w:r>
    </w:p>
    <w:p w:rsidR="0021566C" w:rsidRDefault="0021566C" w:rsidP="001746E2">
      <w:pPr>
        <w:pStyle w:val="Listeavsnitt"/>
        <w:numPr>
          <w:ilvl w:val="0"/>
          <w:numId w:val="3"/>
        </w:numPr>
        <w:spacing w:line="276" w:lineRule="auto"/>
        <w:rPr>
          <w:sz w:val="24"/>
        </w:rPr>
      </w:pPr>
      <w:r>
        <w:rPr>
          <w:sz w:val="24"/>
        </w:rPr>
        <w:t>Hvem har ansvar for hva?</w:t>
      </w:r>
      <w:r w:rsidR="001746E2">
        <w:rPr>
          <w:sz w:val="24"/>
        </w:rPr>
        <w:t xml:space="preserve"> Søk</w:t>
      </w:r>
      <w:r w:rsidR="003B3D7D">
        <w:rPr>
          <w:sz w:val="24"/>
        </w:rPr>
        <w:t>nader, invitasjoner, innkjøp, booking, program mm.</w:t>
      </w:r>
      <w:r w:rsidR="007B5C39">
        <w:rPr>
          <w:sz w:val="24"/>
        </w:rPr>
        <w:t xml:space="preserve"> Sett opp en ansvarsfordeling med frister. </w:t>
      </w:r>
    </w:p>
    <w:p w:rsidR="0021566C" w:rsidRDefault="0021566C" w:rsidP="001746E2">
      <w:pPr>
        <w:spacing w:line="276" w:lineRule="auto"/>
        <w:rPr>
          <w:sz w:val="24"/>
        </w:rPr>
      </w:pPr>
    </w:p>
    <w:p w:rsidR="0021566C" w:rsidRDefault="0021566C" w:rsidP="001746E2">
      <w:pPr>
        <w:spacing w:line="360" w:lineRule="auto"/>
        <w:rPr>
          <w:sz w:val="32"/>
        </w:rPr>
      </w:pPr>
      <w:r>
        <w:rPr>
          <w:sz w:val="32"/>
        </w:rPr>
        <w:t>Utforming av program:</w:t>
      </w:r>
    </w:p>
    <w:p w:rsidR="0021566C" w:rsidRDefault="00281C5B" w:rsidP="003B3D7D">
      <w:pPr>
        <w:pStyle w:val="Listeavsnitt"/>
        <w:numPr>
          <w:ilvl w:val="0"/>
          <w:numId w:val="10"/>
        </w:numPr>
        <w:spacing w:line="276" w:lineRule="auto"/>
        <w:rPr>
          <w:sz w:val="24"/>
        </w:rPr>
      </w:pPr>
      <w:r>
        <w:rPr>
          <w:sz w:val="24"/>
        </w:rPr>
        <w:t>Hvilke tema vil dere ha med på skoleringen</w:t>
      </w:r>
      <w:r w:rsidR="0021566C" w:rsidRPr="003B3D7D">
        <w:rPr>
          <w:sz w:val="24"/>
        </w:rPr>
        <w:t>?</w:t>
      </w:r>
      <w:r>
        <w:rPr>
          <w:sz w:val="24"/>
        </w:rPr>
        <w:t xml:space="preserve"> </w:t>
      </w:r>
      <w:r w:rsidR="003B3D7D">
        <w:rPr>
          <w:sz w:val="24"/>
        </w:rPr>
        <w:t>Skolevalgkamp/et politisk tema. Fantasien setter grensene!</w:t>
      </w:r>
    </w:p>
    <w:p w:rsidR="003B3D7D" w:rsidRPr="003B3D7D" w:rsidRDefault="003B3D7D" w:rsidP="007B5C39">
      <w:pPr>
        <w:pStyle w:val="Listeavsnitt"/>
        <w:numPr>
          <w:ilvl w:val="0"/>
          <w:numId w:val="10"/>
        </w:numPr>
        <w:spacing w:line="276" w:lineRule="auto"/>
        <w:rPr>
          <w:sz w:val="24"/>
        </w:rPr>
      </w:pPr>
      <w:r>
        <w:rPr>
          <w:sz w:val="24"/>
        </w:rPr>
        <w:t xml:space="preserve">Skal vi invitere sentralstyremedlemmer, stortingsrepresentanter og/eller eksterne innledere? Disse kan fungere utmerket som diskusjonsstartere, samt at de ofte har mye faglig nyttig å bidra med. </w:t>
      </w:r>
      <w:r w:rsidR="008F0074">
        <w:rPr>
          <w:sz w:val="24"/>
        </w:rPr>
        <w:t>Benytt gjerne innlederoversikten</w:t>
      </w:r>
      <w:r w:rsidR="007B5C39">
        <w:rPr>
          <w:sz w:val="24"/>
        </w:rPr>
        <w:t xml:space="preserve"> på Senterungdommens hjemmeside, </w:t>
      </w:r>
      <w:hyperlink r:id="rId11" w:history="1">
        <w:r w:rsidR="007B5C39" w:rsidRPr="00277D64">
          <w:rPr>
            <w:rStyle w:val="Hyperkobling"/>
            <w:sz w:val="24"/>
          </w:rPr>
          <w:t>http://www.senterungdommen.no/handboka</w:t>
        </w:r>
      </w:hyperlink>
      <w:r w:rsidR="007B5C39">
        <w:rPr>
          <w:sz w:val="24"/>
        </w:rPr>
        <w:t xml:space="preserve"> (under vedlegg).</w:t>
      </w:r>
      <w:r w:rsidR="00281C5B">
        <w:rPr>
          <w:sz w:val="24"/>
        </w:rPr>
        <w:t xml:space="preserve"> Her er det også lurt å være tidlig ute.</w:t>
      </w:r>
    </w:p>
    <w:p w:rsidR="0021566C" w:rsidRDefault="00281C5B" w:rsidP="001746E2">
      <w:pPr>
        <w:pStyle w:val="Listeavsnitt"/>
        <w:numPr>
          <w:ilvl w:val="0"/>
          <w:numId w:val="4"/>
        </w:numPr>
        <w:spacing w:line="276" w:lineRule="auto"/>
        <w:rPr>
          <w:sz w:val="24"/>
        </w:rPr>
      </w:pPr>
      <w:r>
        <w:rPr>
          <w:sz w:val="24"/>
        </w:rPr>
        <w:t>Se f</w:t>
      </w:r>
      <w:r w:rsidR="0021566C">
        <w:rPr>
          <w:sz w:val="24"/>
        </w:rPr>
        <w:t>orslag til program nederst i dokumentet.</w:t>
      </w:r>
    </w:p>
    <w:p w:rsidR="002B7581" w:rsidRPr="002B7581" w:rsidRDefault="002B7581" w:rsidP="001746E2">
      <w:pPr>
        <w:pStyle w:val="Listeavsnitt"/>
        <w:spacing w:line="276" w:lineRule="auto"/>
        <w:rPr>
          <w:sz w:val="24"/>
        </w:rPr>
      </w:pPr>
    </w:p>
    <w:p w:rsidR="0021566C" w:rsidRDefault="0021566C" w:rsidP="001746E2">
      <w:pPr>
        <w:spacing w:line="360" w:lineRule="auto"/>
        <w:rPr>
          <w:sz w:val="32"/>
        </w:rPr>
      </w:pPr>
      <w:r>
        <w:rPr>
          <w:sz w:val="32"/>
        </w:rPr>
        <w:t>Økonomi:</w:t>
      </w:r>
    </w:p>
    <w:p w:rsidR="0021566C" w:rsidRPr="008F0074" w:rsidRDefault="008F0074" w:rsidP="008F0074">
      <w:pPr>
        <w:spacing w:line="276" w:lineRule="auto"/>
        <w:rPr>
          <w:sz w:val="24"/>
        </w:rPr>
      </w:pPr>
      <w:r w:rsidRPr="008F0074">
        <w:rPr>
          <w:sz w:val="24"/>
        </w:rPr>
        <w:t>Vi har flere ulike måter å finansiere grønnskoleringene på</w:t>
      </w:r>
      <w:r>
        <w:rPr>
          <w:sz w:val="24"/>
        </w:rPr>
        <w:t>:</w:t>
      </w:r>
    </w:p>
    <w:p w:rsidR="002B7581" w:rsidRDefault="002B7581" w:rsidP="007B5C39">
      <w:pPr>
        <w:pStyle w:val="Listeavsnitt"/>
        <w:numPr>
          <w:ilvl w:val="0"/>
          <w:numId w:val="5"/>
        </w:numPr>
        <w:spacing w:line="276" w:lineRule="auto"/>
        <w:rPr>
          <w:sz w:val="24"/>
        </w:rPr>
      </w:pPr>
      <w:r>
        <w:rPr>
          <w:sz w:val="24"/>
        </w:rPr>
        <w:t>Lokallag</w:t>
      </w:r>
      <w:r w:rsidR="008F0074">
        <w:rPr>
          <w:sz w:val="24"/>
        </w:rPr>
        <w:t xml:space="preserve"> kan søke om frifondsmidler for fylkeslagets arrangementer. Dette er gratis penger. Søknad</w:t>
      </w:r>
      <w:r w:rsidR="003204A6">
        <w:rPr>
          <w:sz w:val="24"/>
        </w:rPr>
        <w:t xml:space="preserve">sskjema </w:t>
      </w:r>
      <w:r w:rsidR="007B5C39">
        <w:rPr>
          <w:sz w:val="24"/>
        </w:rPr>
        <w:t xml:space="preserve">finnes på </w:t>
      </w:r>
      <w:hyperlink r:id="rId12" w:history="1">
        <w:r w:rsidR="007B5C39" w:rsidRPr="00277D64">
          <w:rPr>
            <w:rStyle w:val="Hyperkobling"/>
            <w:sz w:val="24"/>
          </w:rPr>
          <w:t>http://www.senterungdommen.no/dokumenter</w:t>
        </w:r>
      </w:hyperlink>
      <w:r w:rsidR="003204A6">
        <w:rPr>
          <w:sz w:val="24"/>
        </w:rPr>
        <w:t>.</w:t>
      </w:r>
    </w:p>
    <w:p w:rsidR="002B7581" w:rsidRDefault="003204A6" w:rsidP="001746E2">
      <w:pPr>
        <w:pStyle w:val="Listeavsnitt"/>
        <w:numPr>
          <w:ilvl w:val="0"/>
          <w:numId w:val="5"/>
        </w:numPr>
        <w:spacing w:line="276" w:lineRule="auto"/>
        <w:rPr>
          <w:sz w:val="24"/>
        </w:rPr>
      </w:pPr>
      <w:r>
        <w:rPr>
          <w:sz w:val="24"/>
        </w:rPr>
        <w:t>Søke om penger fra fylkeslaget i Senterpartiet. Minn dem om at vi er fremtiden!</w:t>
      </w:r>
    </w:p>
    <w:p w:rsidR="002B7581" w:rsidRDefault="003204A6" w:rsidP="001746E2">
      <w:pPr>
        <w:pStyle w:val="Listeavsnitt"/>
        <w:numPr>
          <w:ilvl w:val="0"/>
          <w:numId w:val="5"/>
        </w:numPr>
        <w:spacing w:line="276" w:lineRule="auto"/>
        <w:rPr>
          <w:sz w:val="24"/>
        </w:rPr>
      </w:pPr>
      <w:r>
        <w:rPr>
          <w:sz w:val="24"/>
        </w:rPr>
        <w:t>Finansiering over</w:t>
      </w:r>
      <w:r w:rsidR="00A545C7">
        <w:rPr>
          <w:sz w:val="24"/>
        </w:rPr>
        <w:t xml:space="preserve"> budsjettet til eget fylkeslag.</w:t>
      </w:r>
    </w:p>
    <w:p w:rsidR="002B7581" w:rsidRPr="00281C5B" w:rsidRDefault="00A545C7" w:rsidP="00823A4C">
      <w:pPr>
        <w:pStyle w:val="Listeavsnitt"/>
        <w:numPr>
          <w:ilvl w:val="0"/>
          <w:numId w:val="5"/>
        </w:numPr>
        <w:spacing w:line="276" w:lineRule="auto"/>
        <w:rPr>
          <w:sz w:val="24"/>
        </w:rPr>
      </w:pPr>
      <w:r w:rsidRPr="00281C5B">
        <w:rPr>
          <w:sz w:val="24"/>
        </w:rPr>
        <w:lastRenderedPageBreak/>
        <w:t>Deltakeravgifter kan benyttes dersom det er nødvendig. Pass på at deltakeravgiften ikke er for høy, da mister vi deltakere!</w:t>
      </w:r>
    </w:p>
    <w:p w:rsidR="001811C6" w:rsidRPr="00281C5B" w:rsidRDefault="001811C6" w:rsidP="001746E2">
      <w:pPr>
        <w:spacing w:line="360" w:lineRule="auto"/>
        <w:rPr>
          <w:sz w:val="24"/>
          <w:szCs w:val="24"/>
        </w:rPr>
      </w:pPr>
    </w:p>
    <w:p w:rsidR="002B7581" w:rsidRPr="001746E2" w:rsidRDefault="00CE359B" w:rsidP="001746E2">
      <w:pPr>
        <w:spacing w:line="360" w:lineRule="auto"/>
        <w:rPr>
          <w:sz w:val="32"/>
        </w:rPr>
      </w:pPr>
      <w:r w:rsidRPr="001746E2">
        <w:rPr>
          <w:sz w:val="32"/>
        </w:rPr>
        <w:t>Påmelding</w:t>
      </w:r>
      <w:r w:rsidR="002B7581" w:rsidRPr="001746E2">
        <w:rPr>
          <w:sz w:val="32"/>
        </w:rPr>
        <w:t>:</w:t>
      </w:r>
    </w:p>
    <w:p w:rsidR="002B7581" w:rsidRDefault="00A545C7" w:rsidP="001746E2">
      <w:pPr>
        <w:pStyle w:val="Listeavsnitt"/>
        <w:numPr>
          <w:ilvl w:val="0"/>
          <w:numId w:val="6"/>
        </w:numPr>
        <w:spacing w:line="276" w:lineRule="auto"/>
        <w:rPr>
          <w:sz w:val="24"/>
        </w:rPr>
      </w:pPr>
      <w:r>
        <w:rPr>
          <w:sz w:val="24"/>
        </w:rPr>
        <w:t xml:space="preserve">Gi tidlig informasjon om arrangementet </w:t>
      </w:r>
      <w:r w:rsidR="00281C5B">
        <w:rPr>
          <w:sz w:val="24"/>
        </w:rPr>
        <w:t>via mail, melding og</w:t>
      </w:r>
      <w:r>
        <w:rPr>
          <w:sz w:val="24"/>
        </w:rPr>
        <w:t xml:space="preserve"> sosiale medier. </w:t>
      </w:r>
      <w:r w:rsidR="00281C5B">
        <w:rPr>
          <w:sz w:val="24"/>
        </w:rPr>
        <w:t>Når grønnskoleringen nærmer seg</w:t>
      </w:r>
      <w:r>
        <w:rPr>
          <w:sz w:val="24"/>
        </w:rPr>
        <w:t xml:space="preserve"> kan det komme mer informasjon om detaljert program, pakkeliste, reiserute osv.</w:t>
      </w:r>
    </w:p>
    <w:p w:rsidR="002B7581" w:rsidRDefault="00A545C7" w:rsidP="001746E2">
      <w:pPr>
        <w:pStyle w:val="Listeavsnitt"/>
        <w:numPr>
          <w:ilvl w:val="0"/>
          <w:numId w:val="6"/>
        </w:numPr>
        <w:spacing w:line="276" w:lineRule="auto"/>
        <w:rPr>
          <w:sz w:val="24"/>
        </w:rPr>
      </w:pPr>
      <w:r>
        <w:rPr>
          <w:sz w:val="24"/>
        </w:rPr>
        <w:t xml:space="preserve">For å planlegge innkjøp kan </w:t>
      </w:r>
      <w:r w:rsidR="00281C5B">
        <w:rPr>
          <w:sz w:val="24"/>
        </w:rPr>
        <w:t xml:space="preserve">det være lurt å sette en </w:t>
      </w:r>
      <w:r>
        <w:rPr>
          <w:sz w:val="24"/>
        </w:rPr>
        <w:t>frist</w:t>
      </w:r>
      <w:r w:rsidR="00281C5B">
        <w:rPr>
          <w:sz w:val="24"/>
        </w:rPr>
        <w:t xml:space="preserve"> i rimelig tid før skoleringen</w:t>
      </w:r>
      <w:r>
        <w:rPr>
          <w:sz w:val="24"/>
        </w:rPr>
        <w:t>. Dersom det er ønskelig, kan denne så utsettes for å få med siste rest av potensielle deltakere.</w:t>
      </w:r>
    </w:p>
    <w:p w:rsidR="002B7581" w:rsidRDefault="00281C5B" w:rsidP="001746E2">
      <w:pPr>
        <w:pStyle w:val="Listeavsnitt"/>
        <w:numPr>
          <w:ilvl w:val="0"/>
          <w:numId w:val="6"/>
        </w:numPr>
        <w:spacing w:line="276" w:lineRule="auto"/>
        <w:rPr>
          <w:sz w:val="24"/>
        </w:rPr>
      </w:pPr>
      <w:r>
        <w:rPr>
          <w:sz w:val="24"/>
        </w:rPr>
        <w:t>Er det begrenset plass der vi skal være? Må vi sette begrensninger på antall påmeldte?</w:t>
      </w:r>
    </w:p>
    <w:p w:rsidR="00CE359B" w:rsidRDefault="00CE359B" w:rsidP="00CE359B">
      <w:pPr>
        <w:rPr>
          <w:sz w:val="24"/>
        </w:rPr>
      </w:pPr>
    </w:p>
    <w:p w:rsidR="007B5C39" w:rsidRDefault="007B5C39" w:rsidP="007B5C39">
      <w:pPr>
        <w:spacing w:line="276" w:lineRule="auto"/>
        <w:rPr>
          <w:sz w:val="32"/>
        </w:rPr>
      </w:pPr>
      <w:r>
        <w:rPr>
          <w:sz w:val="32"/>
        </w:rPr>
        <w:t>Når arrangementet nærmer seg:</w:t>
      </w:r>
    </w:p>
    <w:p w:rsidR="007B5C39" w:rsidRDefault="00272F23" w:rsidP="007B5C39">
      <w:pPr>
        <w:pStyle w:val="Listeavsnitt"/>
        <w:numPr>
          <w:ilvl w:val="0"/>
          <w:numId w:val="11"/>
        </w:numPr>
        <w:spacing w:line="276" w:lineRule="auto"/>
        <w:rPr>
          <w:sz w:val="24"/>
        </w:rPr>
      </w:pPr>
      <w:r>
        <w:rPr>
          <w:sz w:val="24"/>
        </w:rPr>
        <w:t xml:space="preserve">Kontroller at </w:t>
      </w:r>
      <w:r w:rsidR="00281C5B">
        <w:rPr>
          <w:sz w:val="24"/>
        </w:rPr>
        <w:t>bookingen av lokalet er ok.</w:t>
      </w:r>
    </w:p>
    <w:p w:rsidR="007B5C39" w:rsidRDefault="007B5C39" w:rsidP="007B5C39">
      <w:pPr>
        <w:pStyle w:val="Listeavsnitt"/>
        <w:numPr>
          <w:ilvl w:val="0"/>
          <w:numId w:val="11"/>
        </w:numPr>
        <w:spacing w:line="276" w:lineRule="auto"/>
        <w:rPr>
          <w:sz w:val="24"/>
        </w:rPr>
      </w:pPr>
      <w:r>
        <w:rPr>
          <w:sz w:val="24"/>
        </w:rPr>
        <w:t>Kommer innlederne?</w:t>
      </w:r>
      <w:r w:rsidR="00281C5B">
        <w:rPr>
          <w:sz w:val="24"/>
        </w:rPr>
        <w:t xml:space="preserve"> Lurt å sende en påminnelse.</w:t>
      </w:r>
    </w:p>
    <w:p w:rsidR="007B5C39" w:rsidRDefault="00281C5B" w:rsidP="007B5C39">
      <w:pPr>
        <w:pStyle w:val="Listeavsnitt"/>
        <w:numPr>
          <w:ilvl w:val="0"/>
          <w:numId w:val="11"/>
        </w:numPr>
        <w:spacing w:line="276" w:lineRule="auto"/>
        <w:rPr>
          <w:sz w:val="24"/>
        </w:rPr>
      </w:pPr>
      <w:r>
        <w:rPr>
          <w:sz w:val="24"/>
        </w:rPr>
        <w:t xml:space="preserve">Er pakkelisten til deltagerne riktig? </w:t>
      </w:r>
    </w:p>
    <w:p w:rsidR="007B5C39" w:rsidRDefault="007B5C39" w:rsidP="007B5C39">
      <w:pPr>
        <w:pStyle w:val="Listeavsnitt"/>
        <w:numPr>
          <w:ilvl w:val="0"/>
          <w:numId w:val="11"/>
        </w:numPr>
        <w:spacing w:line="276" w:lineRule="auto"/>
        <w:rPr>
          <w:sz w:val="24"/>
        </w:rPr>
      </w:pPr>
      <w:r>
        <w:rPr>
          <w:sz w:val="24"/>
        </w:rPr>
        <w:t>Hvem har ansvar</w:t>
      </w:r>
      <w:r w:rsidR="00027153">
        <w:rPr>
          <w:sz w:val="24"/>
        </w:rPr>
        <w:t>et</w:t>
      </w:r>
      <w:r>
        <w:rPr>
          <w:sz w:val="24"/>
        </w:rPr>
        <w:t xml:space="preserve"> for nøkler?</w:t>
      </w:r>
    </w:p>
    <w:p w:rsidR="007B5C39" w:rsidRDefault="00281C5B" w:rsidP="007B5C39">
      <w:pPr>
        <w:pStyle w:val="Listeavsnitt"/>
        <w:numPr>
          <w:ilvl w:val="0"/>
          <w:numId w:val="11"/>
        </w:numPr>
        <w:spacing w:line="276" w:lineRule="auto"/>
        <w:rPr>
          <w:sz w:val="24"/>
        </w:rPr>
      </w:pPr>
      <w:r>
        <w:rPr>
          <w:sz w:val="24"/>
        </w:rPr>
        <w:t xml:space="preserve">Er alle oppgaver fordelt i styret? </w:t>
      </w:r>
      <w:r w:rsidR="00027153">
        <w:rPr>
          <w:sz w:val="24"/>
        </w:rPr>
        <w:t>Blir innkjøpene gjort?</w:t>
      </w:r>
      <w:r>
        <w:rPr>
          <w:sz w:val="24"/>
        </w:rPr>
        <w:t xml:space="preserve"> Trenger vi nattevakter?</w:t>
      </w:r>
    </w:p>
    <w:p w:rsidR="00027153" w:rsidRDefault="00027153" w:rsidP="007B5C39">
      <w:pPr>
        <w:pStyle w:val="Listeavsnitt"/>
        <w:numPr>
          <w:ilvl w:val="0"/>
          <w:numId w:val="11"/>
        </w:numPr>
        <w:spacing w:line="276" w:lineRule="auto"/>
        <w:rPr>
          <w:sz w:val="24"/>
        </w:rPr>
      </w:pPr>
      <w:r>
        <w:rPr>
          <w:sz w:val="24"/>
        </w:rPr>
        <w:t>Er det behov for transport til møtestedet?</w:t>
      </w:r>
    </w:p>
    <w:p w:rsidR="001746E2" w:rsidRPr="001811C6" w:rsidRDefault="00272F23" w:rsidP="00FD664E">
      <w:pPr>
        <w:pStyle w:val="Listeavsnitt"/>
        <w:numPr>
          <w:ilvl w:val="0"/>
          <w:numId w:val="11"/>
        </w:numPr>
        <w:spacing w:line="276" w:lineRule="auto"/>
        <w:rPr>
          <w:sz w:val="32"/>
        </w:rPr>
      </w:pPr>
      <w:r w:rsidRPr="001811C6">
        <w:rPr>
          <w:sz w:val="24"/>
        </w:rPr>
        <w:t>Er all info til deltagerne sendt ut?</w:t>
      </w:r>
    </w:p>
    <w:p w:rsidR="001746E2" w:rsidRDefault="001746E2" w:rsidP="0021566C">
      <w:pPr>
        <w:rPr>
          <w:sz w:val="32"/>
        </w:rPr>
      </w:pPr>
    </w:p>
    <w:p w:rsidR="00CE359B" w:rsidRDefault="00D2210C" w:rsidP="0021566C">
      <w:pPr>
        <w:rPr>
          <w:sz w:val="28"/>
        </w:rPr>
      </w:pPr>
      <w:r>
        <w:rPr>
          <w:sz w:val="32"/>
        </w:rPr>
        <w:t>Forslag til program</w:t>
      </w:r>
      <w:r w:rsidR="00CE359B" w:rsidRPr="00CE359B">
        <w:rPr>
          <w:sz w:val="32"/>
        </w:rPr>
        <w:t>:</w:t>
      </w:r>
    </w:p>
    <w:p w:rsidR="00D2210C" w:rsidRDefault="00D2210C" w:rsidP="0021566C">
      <w:pPr>
        <w:rPr>
          <w:sz w:val="28"/>
        </w:rPr>
      </w:pPr>
    </w:p>
    <w:p w:rsidR="00CE359B" w:rsidRDefault="00CE359B" w:rsidP="0021566C">
      <w:pPr>
        <w:rPr>
          <w:sz w:val="28"/>
        </w:rPr>
      </w:pPr>
      <w:r>
        <w:rPr>
          <w:sz w:val="28"/>
        </w:rPr>
        <w:t>Fredag:</w:t>
      </w:r>
      <w:bookmarkStart w:id="0" w:name="_GoBack"/>
      <w:bookmarkEnd w:id="0"/>
    </w:p>
    <w:p w:rsidR="00CE359B" w:rsidRDefault="00CE359B" w:rsidP="0021566C">
      <w:pPr>
        <w:rPr>
          <w:sz w:val="24"/>
        </w:rPr>
      </w:pPr>
      <w:r>
        <w:rPr>
          <w:sz w:val="24"/>
        </w:rPr>
        <w:t>Oppmøte og informasjon</w:t>
      </w:r>
      <w:r w:rsidR="00A545C7">
        <w:rPr>
          <w:sz w:val="24"/>
        </w:rPr>
        <w:t xml:space="preserve"> v/fylkesleder e.l.</w:t>
      </w:r>
    </w:p>
    <w:p w:rsidR="00CE359B" w:rsidRDefault="00CE359B" w:rsidP="0021566C">
      <w:pPr>
        <w:rPr>
          <w:sz w:val="24"/>
        </w:rPr>
      </w:pPr>
      <w:r>
        <w:rPr>
          <w:sz w:val="24"/>
        </w:rPr>
        <w:t>Oppstart kurs: Innleder med etterfølgende diskusjon?</w:t>
      </w:r>
    </w:p>
    <w:p w:rsidR="00CE359B" w:rsidRDefault="00CE359B" w:rsidP="0021566C">
      <w:pPr>
        <w:rPr>
          <w:sz w:val="24"/>
        </w:rPr>
      </w:pPr>
      <w:r>
        <w:rPr>
          <w:sz w:val="24"/>
        </w:rPr>
        <w:t>Sosialt opplegg på kvelden. Bygg laget!</w:t>
      </w:r>
    </w:p>
    <w:p w:rsidR="00CE359B" w:rsidRDefault="00CE359B" w:rsidP="0021566C">
      <w:pPr>
        <w:rPr>
          <w:sz w:val="24"/>
        </w:rPr>
      </w:pPr>
    </w:p>
    <w:p w:rsidR="00CE359B" w:rsidRDefault="00CE359B" w:rsidP="0021566C">
      <w:pPr>
        <w:rPr>
          <w:sz w:val="28"/>
        </w:rPr>
      </w:pPr>
      <w:r>
        <w:rPr>
          <w:sz w:val="28"/>
        </w:rPr>
        <w:t>Lørdag:</w:t>
      </w:r>
    </w:p>
    <w:p w:rsidR="00CE359B" w:rsidRDefault="00CE359B" w:rsidP="0021566C">
      <w:pPr>
        <w:rPr>
          <w:sz w:val="24"/>
        </w:rPr>
      </w:pPr>
      <w:r>
        <w:rPr>
          <w:sz w:val="24"/>
        </w:rPr>
        <w:t>Frokost</w:t>
      </w:r>
    </w:p>
    <w:p w:rsidR="00CE359B" w:rsidRDefault="00237BC2" w:rsidP="0021566C">
      <w:pPr>
        <w:rPr>
          <w:sz w:val="24"/>
        </w:rPr>
      </w:pPr>
      <w:r>
        <w:rPr>
          <w:sz w:val="24"/>
        </w:rPr>
        <w:t>Forslag til tema for skoleringer</w:t>
      </w:r>
      <w:r w:rsidR="00CE359B">
        <w:rPr>
          <w:sz w:val="24"/>
        </w:rPr>
        <w:t>:</w:t>
      </w:r>
    </w:p>
    <w:p w:rsidR="00CE359B" w:rsidRDefault="00237BC2" w:rsidP="00CE359B">
      <w:pPr>
        <w:pStyle w:val="Listeavsnitt"/>
        <w:numPr>
          <w:ilvl w:val="0"/>
          <w:numId w:val="7"/>
        </w:numPr>
        <w:rPr>
          <w:sz w:val="24"/>
        </w:rPr>
      </w:pPr>
      <w:r>
        <w:rPr>
          <w:sz w:val="24"/>
        </w:rPr>
        <w:t>Sentralstyremedlem, Senterungdommen</w:t>
      </w:r>
      <w:r w:rsidR="00CE359B">
        <w:rPr>
          <w:sz w:val="24"/>
        </w:rPr>
        <w:t>/stortingsrepresentant</w:t>
      </w:r>
      <w:r>
        <w:rPr>
          <w:sz w:val="24"/>
        </w:rPr>
        <w:t>/fylkestingsrepresentant/ordfører</w:t>
      </w:r>
      <w:r w:rsidR="00CE359B">
        <w:rPr>
          <w:sz w:val="24"/>
        </w:rPr>
        <w:t>?</w:t>
      </w:r>
    </w:p>
    <w:p w:rsidR="00CE359B" w:rsidRDefault="00CE359B" w:rsidP="00CE359B">
      <w:pPr>
        <w:pStyle w:val="Listeavsnitt"/>
        <w:numPr>
          <w:ilvl w:val="0"/>
          <w:numId w:val="7"/>
        </w:numPr>
        <w:rPr>
          <w:sz w:val="24"/>
        </w:rPr>
      </w:pPr>
      <w:r>
        <w:rPr>
          <w:sz w:val="24"/>
        </w:rPr>
        <w:t>Workshop om aktuell sak?</w:t>
      </w:r>
    </w:p>
    <w:p w:rsidR="00CE359B" w:rsidRDefault="00CE359B" w:rsidP="00CE359B">
      <w:pPr>
        <w:pStyle w:val="Listeavsnitt"/>
        <w:numPr>
          <w:ilvl w:val="0"/>
          <w:numId w:val="7"/>
        </w:numPr>
        <w:rPr>
          <w:sz w:val="24"/>
        </w:rPr>
      </w:pPr>
      <w:r>
        <w:rPr>
          <w:sz w:val="24"/>
        </w:rPr>
        <w:t>Debattskolering?</w:t>
      </w:r>
    </w:p>
    <w:p w:rsidR="00CE359B" w:rsidRDefault="00A545C7" w:rsidP="00CE359B">
      <w:pPr>
        <w:pStyle w:val="Listeavsnitt"/>
        <w:numPr>
          <w:ilvl w:val="0"/>
          <w:numId w:val="7"/>
        </w:numPr>
        <w:rPr>
          <w:sz w:val="24"/>
        </w:rPr>
      </w:pPr>
      <w:r>
        <w:rPr>
          <w:sz w:val="24"/>
        </w:rPr>
        <w:t>Skolering i oppstart av lokallag. Hvordan stå på stand.</w:t>
      </w:r>
    </w:p>
    <w:p w:rsidR="00CE359B" w:rsidRDefault="00A545C7" w:rsidP="00CE359B">
      <w:pPr>
        <w:pStyle w:val="Listeavsnitt"/>
        <w:numPr>
          <w:ilvl w:val="0"/>
          <w:numId w:val="7"/>
        </w:numPr>
        <w:rPr>
          <w:sz w:val="24"/>
        </w:rPr>
      </w:pPr>
      <w:r>
        <w:rPr>
          <w:sz w:val="24"/>
        </w:rPr>
        <w:t>Hvordan skrive leserinnlegg.</w:t>
      </w:r>
    </w:p>
    <w:p w:rsidR="00CE359B" w:rsidRDefault="00CE359B" w:rsidP="00CE359B">
      <w:pPr>
        <w:pStyle w:val="Listeavsnitt"/>
        <w:numPr>
          <w:ilvl w:val="0"/>
          <w:numId w:val="7"/>
        </w:numPr>
        <w:rPr>
          <w:sz w:val="24"/>
        </w:rPr>
      </w:pPr>
      <w:r>
        <w:rPr>
          <w:sz w:val="24"/>
        </w:rPr>
        <w:t xml:space="preserve">Bare </w:t>
      </w:r>
      <w:r w:rsidR="001746E2">
        <w:rPr>
          <w:sz w:val="24"/>
        </w:rPr>
        <w:t>fantasien setter grenser!</w:t>
      </w:r>
    </w:p>
    <w:p w:rsidR="00237BC2" w:rsidRDefault="00237BC2" w:rsidP="00CE359B">
      <w:pPr>
        <w:pStyle w:val="Listeavsnitt"/>
        <w:numPr>
          <w:ilvl w:val="0"/>
          <w:numId w:val="7"/>
        </w:numPr>
        <w:rPr>
          <w:sz w:val="24"/>
        </w:rPr>
      </w:pPr>
      <w:r>
        <w:rPr>
          <w:sz w:val="24"/>
        </w:rPr>
        <w:t xml:space="preserve">Organisasjonshåndboka. Presentasjoner ligger på </w:t>
      </w:r>
      <w:hyperlink r:id="rId13" w:history="1">
        <w:r w:rsidRPr="00D2210C">
          <w:rPr>
            <w:rStyle w:val="Hyperkobling"/>
            <w:sz w:val="24"/>
          </w:rPr>
          <w:t>senterungdommen.no/handboka</w:t>
        </w:r>
      </w:hyperlink>
    </w:p>
    <w:p w:rsidR="00237BC2" w:rsidRDefault="00237BC2" w:rsidP="00CE359B">
      <w:pPr>
        <w:pStyle w:val="Listeavsnitt"/>
        <w:numPr>
          <w:ilvl w:val="0"/>
          <w:numId w:val="7"/>
        </w:numPr>
        <w:rPr>
          <w:sz w:val="24"/>
        </w:rPr>
      </w:pPr>
      <w:r>
        <w:rPr>
          <w:sz w:val="24"/>
        </w:rPr>
        <w:t>Frifond og aktivitet i lokallag</w:t>
      </w:r>
    </w:p>
    <w:p w:rsidR="00237BC2" w:rsidRDefault="00237BC2" w:rsidP="00CE359B">
      <w:pPr>
        <w:pStyle w:val="Listeavsnitt"/>
        <w:numPr>
          <w:ilvl w:val="0"/>
          <w:numId w:val="7"/>
        </w:numPr>
        <w:rPr>
          <w:sz w:val="24"/>
        </w:rPr>
      </w:pPr>
      <w:r>
        <w:rPr>
          <w:sz w:val="24"/>
        </w:rPr>
        <w:lastRenderedPageBreak/>
        <w:t>Aktuelle saker i fylket, kommuner</w:t>
      </w:r>
    </w:p>
    <w:p w:rsidR="001746E2" w:rsidRDefault="001746E2" w:rsidP="001746E2">
      <w:pPr>
        <w:rPr>
          <w:sz w:val="24"/>
        </w:rPr>
      </w:pPr>
      <w:r>
        <w:rPr>
          <w:sz w:val="24"/>
        </w:rPr>
        <w:t>Middag med etterfølgende sosialt opplegg</w:t>
      </w:r>
      <w:r w:rsidR="00A545C7">
        <w:rPr>
          <w:sz w:val="24"/>
        </w:rPr>
        <w:t>.</w:t>
      </w:r>
    </w:p>
    <w:p w:rsidR="001746E2" w:rsidRDefault="001746E2" w:rsidP="001746E2">
      <w:pPr>
        <w:rPr>
          <w:sz w:val="24"/>
        </w:rPr>
      </w:pPr>
    </w:p>
    <w:p w:rsidR="001746E2" w:rsidRDefault="001746E2" w:rsidP="001746E2">
      <w:pPr>
        <w:rPr>
          <w:sz w:val="28"/>
        </w:rPr>
      </w:pPr>
      <w:r>
        <w:rPr>
          <w:sz w:val="28"/>
        </w:rPr>
        <w:t>Søndag:</w:t>
      </w:r>
    </w:p>
    <w:p w:rsidR="001746E2" w:rsidRDefault="001746E2" w:rsidP="001746E2">
      <w:pPr>
        <w:rPr>
          <w:sz w:val="24"/>
        </w:rPr>
      </w:pPr>
      <w:r>
        <w:rPr>
          <w:sz w:val="24"/>
        </w:rPr>
        <w:t>Frokost</w:t>
      </w:r>
    </w:p>
    <w:p w:rsidR="001746E2" w:rsidRDefault="001746E2" w:rsidP="001746E2">
      <w:pPr>
        <w:rPr>
          <w:sz w:val="24"/>
        </w:rPr>
      </w:pPr>
      <w:r>
        <w:rPr>
          <w:sz w:val="24"/>
        </w:rPr>
        <w:t>Avslutning av kurs</w:t>
      </w:r>
    </w:p>
    <w:p w:rsidR="001746E2" w:rsidRDefault="001746E2" w:rsidP="001746E2">
      <w:pPr>
        <w:rPr>
          <w:sz w:val="24"/>
        </w:rPr>
      </w:pPr>
      <w:r>
        <w:rPr>
          <w:sz w:val="24"/>
        </w:rPr>
        <w:t>Oppsummering</w:t>
      </w:r>
    </w:p>
    <w:p w:rsidR="00D6443F" w:rsidRDefault="001746E2">
      <w:pPr>
        <w:rPr>
          <w:sz w:val="24"/>
        </w:rPr>
      </w:pPr>
      <w:r>
        <w:rPr>
          <w:sz w:val="24"/>
        </w:rPr>
        <w:t>Avreise</w:t>
      </w:r>
    </w:p>
    <w:p w:rsidR="00237BC2" w:rsidRDefault="00237BC2">
      <w:pPr>
        <w:rPr>
          <w:sz w:val="24"/>
        </w:rPr>
      </w:pPr>
    </w:p>
    <w:p w:rsidR="00237BC2" w:rsidRDefault="00237BC2">
      <w:pPr>
        <w:rPr>
          <w:sz w:val="24"/>
        </w:rPr>
      </w:pPr>
      <w:r>
        <w:rPr>
          <w:sz w:val="24"/>
        </w:rPr>
        <w:t xml:space="preserve">Husk å sette av tid til å bli kjent, legg opp til et sosialt opplegg på kveldene, og gode pauser i løpet av helga. Programmet trenger ikke være avansert eller tettpakket, det viktigste er at man har det gøy oh lærer noe samtidig! Kanskje kan programmet kombineres med et bedriftsbesøk? Eller kanskje kan dere få noen eksterne som er gode på noe til å komme å besøke dere i løpet av skoleringen? Bruk ressurser i nærmiljøet og være tidlig ute. </w:t>
      </w:r>
    </w:p>
    <w:p w:rsidR="00237BC2" w:rsidRDefault="00237BC2">
      <w:pPr>
        <w:rPr>
          <w:sz w:val="24"/>
        </w:rPr>
      </w:pPr>
    </w:p>
    <w:p w:rsidR="00237BC2" w:rsidRDefault="00237BC2">
      <w:pPr>
        <w:rPr>
          <w:sz w:val="24"/>
        </w:rPr>
      </w:pPr>
      <w:r>
        <w:rPr>
          <w:sz w:val="24"/>
        </w:rPr>
        <w:t xml:space="preserve">Lurer dere på noe, eller trenger flere ideer? Spør noen i sentralstyret om hjelp! </w:t>
      </w:r>
      <w:r w:rsidR="00D2210C">
        <w:rPr>
          <w:sz w:val="24"/>
        </w:rPr>
        <w:t xml:space="preserve">De har både flere presentasjoner liggende og gode ideer til tema og gjennomføring. </w:t>
      </w:r>
    </w:p>
    <w:p w:rsidR="00237BC2" w:rsidRPr="00027153" w:rsidRDefault="00237BC2">
      <w:pPr>
        <w:rPr>
          <w:sz w:val="24"/>
        </w:rPr>
      </w:pPr>
      <w:r>
        <w:rPr>
          <w:sz w:val="24"/>
        </w:rPr>
        <w:t xml:space="preserve">Kontaktinfo finner du på </w:t>
      </w:r>
      <w:hyperlink r:id="rId14" w:anchor="sentralstyret" w:history="1">
        <w:r w:rsidRPr="00237BC2">
          <w:rPr>
            <w:rStyle w:val="Hyperkobling"/>
            <w:sz w:val="24"/>
          </w:rPr>
          <w:t>senterungdommen.no</w:t>
        </w:r>
      </w:hyperlink>
    </w:p>
    <w:sectPr w:rsidR="00237BC2" w:rsidRPr="00027153" w:rsidSect="0006277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210C">
      <w:pPr>
        <w:spacing w:line="240" w:lineRule="auto"/>
      </w:pPr>
      <w:r>
        <w:separator/>
      </w:r>
    </w:p>
  </w:endnote>
  <w:endnote w:type="continuationSeparator" w:id="0">
    <w:p w:rsidR="00000000" w:rsidRDefault="00D22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D2210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D2210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D2210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210C">
      <w:pPr>
        <w:spacing w:line="240" w:lineRule="auto"/>
      </w:pPr>
      <w:r>
        <w:separator/>
      </w:r>
    </w:p>
  </w:footnote>
  <w:footnote w:type="continuationSeparator" w:id="0">
    <w:p w:rsidR="00000000" w:rsidRDefault="00D221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D2210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D2210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D2210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2294"/>
    <w:multiLevelType w:val="hybridMultilevel"/>
    <w:tmpl w:val="6F70B0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B97FFB"/>
    <w:multiLevelType w:val="hybridMultilevel"/>
    <w:tmpl w:val="54221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AD5112"/>
    <w:multiLevelType w:val="hybridMultilevel"/>
    <w:tmpl w:val="E77044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B10A7E"/>
    <w:multiLevelType w:val="hybridMultilevel"/>
    <w:tmpl w:val="74F0B36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2CA32D9E"/>
    <w:multiLevelType w:val="hybridMultilevel"/>
    <w:tmpl w:val="875EC5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1054FBA"/>
    <w:multiLevelType w:val="hybridMultilevel"/>
    <w:tmpl w:val="AD66A1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79456B"/>
    <w:multiLevelType w:val="hybridMultilevel"/>
    <w:tmpl w:val="CF64A6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1AA6B01"/>
    <w:multiLevelType w:val="hybridMultilevel"/>
    <w:tmpl w:val="A7363E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F163AB5"/>
    <w:multiLevelType w:val="hybridMultilevel"/>
    <w:tmpl w:val="C1403C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39D5AAB"/>
    <w:multiLevelType w:val="hybridMultilevel"/>
    <w:tmpl w:val="316A1C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2556502"/>
    <w:multiLevelType w:val="hybridMultilevel"/>
    <w:tmpl w:val="7F6AA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7"/>
  </w:num>
  <w:num w:numId="6">
    <w:abstractNumId w:val="5"/>
  </w:num>
  <w:num w:numId="7">
    <w:abstractNumId w:val="4"/>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5F"/>
    <w:rsid w:val="00002B69"/>
    <w:rsid w:val="00027153"/>
    <w:rsid w:val="0006277C"/>
    <w:rsid w:val="00170A94"/>
    <w:rsid w:val="001746E2"/>
    <w:rsid w:val="001811C6"/>
    <w:rsid w:val="0021566C"/>
    <w:rsid w:val="00237BC2"/>
    <w:rsid w:val="0024205F"/>
    <w:rsid w:val="00272F23"/>
    <w:rsid w:val="00281C5B"/>
    <w:rsid w:val="002B7581"/>
    <w:rsid w:val="003204A6"/>
    <w:rsid w:val="003B3D7D"/>
    <w:rsid w:val="007A09AF"/>
    <w:rsid w:val="007B5C39"/>
    <w:rsid w:val="008F0074"/>
    <w:rsid w:val="00A545C7"/>
    <w:rsid w:val="00CE359B"/>
    <w:rsid w:val="00D2210C"/>
    <w:rsid w:val="00D6443F"/>
    <w:rsid w:val="00E362EE"/>
    <w:rsid w:val="00FA10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41A804"/>
  <w15:chartTrackingRefBased/>
  <w15:docId w15:val="{24EFD25C-DDDE-4D6D-9CAB-B2420C4C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05F"/>
    <w:pPr>
      <w:spacing w:after="0" w:line="300" w:lineRule="atLeast"/>
    </w:pPr>
    <w:rPr>
      <w:rFonts w:ascii="Arial" w:hAnsi="Arial"/>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4205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4205F"/>
    <w:rPr>
      <w:rFonts w:ascii="Arial" w:hAnsi="Arial"/>
      <w:color w:val="000000" w:themeColor="text1"/>
    </w:rPr>
  </w:style>
  <w:style w:type="paragraph" w:styleId="Bunntekst">
    <w:name w:val="footer"/>
    <w:basedOn w:val="Normal"/>
    <w:link w:val="BunntekstTegn"/>
    <w:uiPriority w:val="99"/>
    <w:unhideWhenUsed/>
    <w:rsid w:val="0024205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4205F"/>
    <w:rPr>
      <w:rFonts w:ascii="Arial" w:hAnsi="Arial"/>
      <w:color w:val="000000" w:themeColor="text1"/>
    </w:rPr>
  </w:style>
  <w:style w:type="paragraph" w:styleId="Listeavsnitt">
    <w:name w:val="List Paragraph"/>
    <w:basedOn w:val="Normal"/>
    <w:uiPriority w:val="34"/>
    <w:qFormat/>
    <w:rsid w:val="0024205F"/>
    <w:pPr>
      <w:ind w:left="720"/>
      <w:contextualSpacing/>
    </w:pPr>
  </w:style>
  <w:style w:type="character" w:styleId="Hyperkobling">
    <w:name w:val="Hyperlink"/>
    <w:basedOn w:val="Standardskriftforavsnitt"/>
    <w:uiPriority w:val="99"/>
    <w:unhideWhenUsed/>
    <w:rsid w:val="007B5C39"/>
    <w:rPr>
      <w:color w:val="0563C1" w:themeColor="hyperlink"/>
      <w:u w:val="single"/>
    </w:rPr>
  </w:style>
  <w:style w:type="character" w:customStyle="1" w:styleId="UnresolvedMention">
    <w:name w:val="Unresolved Mention"/>
    <w:basedOn w:val="Standardskriftforavsnitt"/>
    <w:uiPriority w:val="99"/>
    <w:semiHidden/>
    <w:unhideWhenUsed/>
    <w:rsid w:val="007B5C39"/>
    <w:rPr>
      <w:color w:val="808080"/>
      <w:shd w:val="clear" w:color="auto" w:fill="E6E6E6"/>
    </w:rPr>
  </w:style>
  <w:style w:type="paragraph" w:styleId="Ingenmellomrom">
    <w:name w:val="No Spacing"/>
    <w:link w:val="IngenmellomromTegn"/>
    <w:uiPriority w:val="1"/>
    <w:qFormat/>
    <w:rsid w:val="0006277C"/>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6277C"/>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senterungdommen.no/handbok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enterungdommen.no/dokument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terungdommen.no/handbok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enterungdommen.no/folk-i-sul"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3692</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Grønnskolering på 1-2-3</dc:title>
  <dc:subject/>
  <dc:creator>Sondre</dc:creator>
  <cp:keywords/>
  <dc:description/>
  <cp:lastModifiedBy>Raakil Annette Lindahl</cp:lastModifiedBy>
  <cp:revision>2</cp:revision>
  <dcterms:created xsi:type="dcterms:W3CDTF">2019-01-15T09:07:00Z</dcterms:created>
  <dcterms:modified xsi:type="dcterms:W3CDTF">2019-01-15T09:07:00Z</dcterms:modified>
</cp:coreProperties>
</file>